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Волгоградские родители получают </w:t>
      </w:r>
      <w:r>
        <w:rPr>
          <w:rFonts w:ascii="Liberation Serif" w:hAnsi="Liberation Serif"/>
          <w:b/>
          <w:sz w:val="28"/>
          <w:szCs w:val="28"/>
        </w:rPr>
        <w:t xml:space="preserve">смс-напоминание </w:t>
      </w:r>
      <w:r>
        <w:rPr>
          <w:rFonts w:ascii="Liberation Serif" w:hAnsi="Liberation Serif"/>
          <w:b/>
          <w:sz w:val="28"/>
          <w:szCs w:val="28"/>
        </w:rPr>
        <w:t xml:space="preserve">от ПФР </w:t>
      </w:r>
    </w:p>
    <w:p>
      <w:pPr>
        <w:pStyle w:val="Normal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о </w:t>
      </w:r>
      <w:r>
        <w:rPr>
          <w:rFonts w:ascii="Liberation Serif" w:hAnsi="Liberation Serif"/>
          <w:b/>
          <w:sz w:val="28"/>
          <w:szCs w:val="28"/>
        </w:rPr>
        <w:t>положенной выплате школьникам</w:t>
      </w:r>
    </w:p>
    <w:p>
      <w:pPr>
        <w:pStyle w:val="Normal"/>
        <w:jc w:val="both"/>
        <w:rPr>
          <w:b/>
          <w:b/>
        </w:rPr>
      </w:pPr>
      <w:r>
        <w:rPr>
          <w:rFonts w:ascii="Liberation Serif" w:hAnsi="Liberation Serif"/>
          <w:sz w:val="12"/>
          <w:szCs w:val="12"/>
        </w:rPr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Уже более 225 тысяч волгоградских семей получили государственные выплаты на детей на сумму </w:t>
      </w:r>
      <w:r>
        <w:rPr>
          <w:rFonts w:ascii="Liberation Serif" w:hAnsi="Liberation Serif"/>
          <w:sz w:val="28"/>
          <w:szCs w:val="28"/>
        </w:rPr>
        <w:t>свыше</w:t>
      </w:r>
      <w:r>
        <w:rPr>
          <w:rFonts w:ascii="Liberation Serif" w:hAnsi="Liberation Serif"/>
          <w:sz w:val="28"/>
          <w:szCs w:val="28"/>
        </w:rPr>
        <w:t xml:space="preserve"> 3 миллиард</w:t>
      </w:r>
      <w:r>
        <w:rPr>
          <w:rFonts w:ascii="Liberation Serif" w:hAnsi="Liberation Serif"/>
          <w:sz w:val="28"/>
          <w:szCs w:val="28"/>
        </w:rPr>
        <w:t>ов</w:t>
      </w:r>
      <w:r>
        <w:rPr>
          <w:rFonts w:ascii="Liberation Serif" w:hAnsi="Liberation Serif"/>
          <w:sz w:val="28"/>
          <w:szCs w:val="28"/>
        </w:rPr>
        <w:t xml:space="preserve"> рублей. Однако ещ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 xml:space="preserve"> остались жители нашего региона, которые не воспользовались правом на эту выплату.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В настоящее время волгоградское Отделение ПФР проводит </w:t>
      </w:r>
      <w:r>
        <w:rPr>
          <w:rFonts w:ascii="Liberation Serif" w:hAnsi="Liberation Serif"/>
          <w:sz w:val="28"/>
          <w:szCs w:val="28"/>
        </w:rPr>
        <w:t>смс</w:t>
      </w:r>
      <w:r>
        <w:rPr>
          <w:rFonts w:ascii="Liberation Serif" w:hAnsi="Liberation Serif"/>
          <w:sz w:val="28"/>
          <w:szCs w:val="28"/>
        </w:rPr>
        <w:t xml:space="preserve">-информирование с напоминанием о подаче заявления на данную меру поддержки. На сегодняшний день о возможности получения выплаты на детей-школьников посредством </w:t>
      </w:r>
      <w:r>
        <w:rPr>
          <w:rFonts w:ascii="Liberation Serif" w:hAnsi="Liberation Serif"/>
          <w:sz w:val="28"/>
          <w:szCs w:val="28"/>
        </w:rPr>
        <w:t>смс</w:t>
      </w:r>
      <w:r>
        <w:rPr>
          <w:rFonts w:ascii="Liberation Serif" w:hAnsi="Liberation Serif"/>
          <w:sz w:val="28"/>
          <w:szCs w:val="28"/>
        </w:rPr>
        <w:t xml:space="preserve"> уведомлены </w:t>
      </w:r>
      <w:r>
        <w:rPr>
          <w:rFonts w:ascii="Liberation Serif" w:hAnsi="Liberation Serif"/>
          <w:sz w:val="28"/>
          <w:szCs w:val="28"/>
        </w:rPr>
        <w:t>почти</w:t>
      </w:r>
      <w:r>
        <w:rPr>
          <w:rFonts w:ascii="Liberation Serif" w:hAnsi="Liberation Serif"/>
          <w:sz w:val="28"/>
          <w:szCs w:val="28"/>
        </w:rPr>
        <w:t xml:space="preserve"> 9 тысяч семей. Ещ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 xml:space="preserve"> тысячу </w:t>
      </w:r>
      <w:r>
        <w:rPr>
          <w:rFonts w:ascii="Liberation Serif" w:hAnsi="Liberation Serif"/>
          <w:sz w:val="28"/>
          <w:szCs w:val="28"/>
        </w:rPr>
        <w:t>смс-</w:t>
      </w:r>
      <w:r>
        <w:rPr>
          <w:rFonts w:ascii="Liberation Serif" w:hAnsi="Liberation Serif"/>
          <w:sz w:val="28"/>
          <w:szCs w:val="28"/>
        </w:rPr>
        <w:t xml:space="preserve">напоминаний Пенсионный Фонд направит </w:t>
      </w:r>
      <w:r>
        <w:rPr>
          <w:rFonts w:ascii="Liberation Serif" w:hAnsi="Liberation Serif"/>
          <w:sz w:val="28"/>
          <w:szCs w:val="28"/>
        </w:rPr>
        <w:t>11 августа</w:t>
      </w:r>
      <w:r>
        <w:rPr>
          <w:rFonts w:ascii="Liberation Serif" w:hAnsi="Liberation Serif"/>
          <w:sz w:val="28"/>
          <w:szCs w:val="28"/>
        </w:rPr>
        <w:t>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b/>
          <w:bCs/>
          <w:i/>
          <w:iCs/>
          <w:sz w:val="28"/>
          <w:szCs w:val="28"/>
        </w:rPr>
        <w:t xml:space="preserve">Поэтому если Вы получили </w:t>
      </w:r>
      <w:r>
        <w:rPr>
          <w:rFonts w:ascii="Liberation Serif" w:hAnsi="Liberation Serif"/>
          <w:b/>
          <w:bCs/>
          <w:i/>
          <w:iCs/>
          <w:sz w:val="28"/>
          <w:szCs w:val="28"/>
        </w:rPr>
        <w:t>смс</w:t>
      </w:r>
      <w:r>
        <w:rPr>
          <w:rFonts w:ascii="Liberation Serif" w:hAnsi="Liberation Serif"/>
          <w:b/>
          <w:bCs/>
          <w:i/>
          <w:iCs/>
          <w:sz w:val="28"/>
          <w:szCs w:val="28"/>
        </w:rPr>
        <w:t>-сообщение о возможности получения выплаты на детей школьного возраста, то не стоит волноваться: рассылку осуществляют не мошенники, а действительно Пенсионный фонд РФ.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Напомним, единовременная выплата в размере 10 000 рублей полагается одному из родителей (усыновителей, опекунов, попечителей) детей в возрасте от 6 до 18 лет (при условии достижения ребёнком возраста 6 лет не позднее 1 сентября 2021 г.), </w:t>
      </w:r>
      <w:r>
        <w:rPr>
          <w:rFonts w:ascii="Liberation Serif" w:hAnsi="Liberation Serif"/>
          <w:sz w:val="28"/>
          <w:szCs w:val="28"/>
        </w:rPr>
        <w:t>а</w:t>
      </w:r>
      <w:r>
        <w:rPr>
          <w:rFonts w:ascii="Liberation Serif" w:hAnsi="Liberation Serif"/>
          <w:sz w:val="28"/>
          <w:szCs w:val="28"/>
        </w:rPr>
        <w:t xml:space="preserve"> также инвалидам, лицам с ограниченными возможностями здоровья в возрасте от 18 до 23 лет, обучающимся по основным общеобразовательным программам, либо одному из их родителей (законных представителей).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Application>LibreOffice/4.4.3.2$Windows_x86 LibreOffice_project/88805f81e9fe61362df02b9941de8e38a9b5fd16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2021-08-11T12:33:14Z</cp:lastPrinted>
  <dcterms:modified xsi:type="dcterms:W3CDTF">2021-08-11T12:33:31Z</dcterms:modified>
  <cp:revision>120</cp:revision>
</cp:coreProperties>
</file>